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82CA" w14:textId="77777777" w:rsidR="00BF672A" w:rsidRPr="00C27343" w:rsidRDefault="00BF672A" w:rsidP="00BF67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7343">
        <w:rPr>
          <w:rFonts w:ascii="Times New Roman" w:hAnsi="Times New Roman" w:cs="Times New Roman"/>
          <w:color w:val="003E94"/>
          <w:sz w:val="30"/>
          <w:szCs w:val="30"/>
          <w:shd w:val="clear" w:color="auto" w:fill="FFFFFF"/>
        </w:rPr>
        <w:t>Каковы уважительные причины отсутствия ребенка в учреждении дошкольного образования</w:t>
      </w:r>
    </w:p>
    <w:p w14:paraId="354371CD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C2734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Подпунктом 5.6 пункта</w:t>
      </w:r>
      <w:r w:rsidRPr="00C2734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2734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 статьи</w:t>
      </w:r>
      <w:r w:rsidRPr="00C2734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2734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79 Кодекса определено, что досрочное прекращение образовательных отношений по инициативе учреждения образования осуществляется в случае длительного отсутствия </w:t>
      </w:r>
      <w:r w:rsidRPr="00C27343">
        <w:rPr>
          <w:rFonts w:ascii="Times New Roman" w:eastAsia="Times New Roman" w:hAnsi="Times New Roman" w:cs="Times New Roman"/>
          <w:sz w:val="30"/>
          <w:szCs w:val="30"/>
          <w:lang w:eastAsia="x-none"/>
        </w:rPr>
        <w:t>воспитанника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(</w:t>
      </w:r>
      <w:r w:rsidRPr="00C2734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более тридцати дней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) без уважительных причин на занятиях в течение года.</w:t>
      </w:r>
    </w:p>
    <w:p w14:paraId="777186F5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2734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Решение об отчислении принимается руководителем учреждения образования с учетом рассмотрения конкретных обстоятельств (причин) 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отсутствия воспитанника</w:t>
      </w:r>
      <w:r w:rsidRPr="00C2734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в учреждении образования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.</w:t>
      </w:r>
    </w:p>
    <w:p w14:paraId="59535BC4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В случае возникновения разногласий </w:t>
      </w:r>
      <w:r w:rsidRPr="00C2734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этот вопрос решается </w:t>
      </w:r>
      <w:r w:rsidRPr="00C2734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органом управления образованием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, на территории которого находится учреждение образования, посещаемое ребенком. </w:t>
      </w:r>
    </w:p>
    <w:p w14:paraId="6DF4444B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У</w:t>
      </w:r>
      <w:proofErr w:type="spellStart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важительными</w:t>
      </w:r>
      <w:proofErr w:type="spellEnd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причинами 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отсутствия 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могут признаваться такие обстоятельства, которые объективно препятствуют родителям (законным представителям) воспитанника привести своего ребенка в учреждение образования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, а именно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:</w:t>
      </w:r>
    </w:p>
    <w:p w14:paraId="4EECE622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болезнь ребенка;</w:t>
      </w:r>
    </w:p>
    <w:p w14:paraId="71458DFA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proofErr w:type="spellStart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санаторно­курортное</w:t>
      </w:r>
      <w:proofErr w:type="spellEnd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лечение либо оздоровление;</w:t>
      </w:r>
    </w:p>
    <w:p w14:paraId="146491AE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пребывание ребенка на домашнем режиме (по рекомендации учреждения здравоохранения);</w:t>
      </w:r>
    </w:p>
    <w:p w14:paraId="71357C60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период эпидемического подъема заболеваемости;</w:t>
      </w:r>
    </w:p>
    <w:p w14:paraId="2BF1699C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наличие листка временной нетрудоспособности у родителей (законных представителей) воспитанника; </w:t>
      </w:r>
    </w:p>
    <w:p w14:paraId="676D4D87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отпуск родителей (законных представителей) воспитанника;</w:t>
      </w:r>
    </w:p>
    <w:p w14:paraId="6744154C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служебная командировка родителей (законных представителей) воспитанника;</w:t>
      </w:r>
    </w:p>
    <w:p w14:paraId="39F1FBF9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выходные дни родителей (законных представителей) воспитанника, в том числе работающих по режиму гибкого рабочего времени, по графику сменности, при предоставлении дополнительного свободного от работы дня в неделю матерям в соответствии со статьей 265 Трудового кодекса Республики Беларусь (далее – ТК);</w:t>
      </w:r>
    </w:p>
    <w:p w14:paraId="135C407F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дистанционная работа родителей (законных представителей) воспитанника (статья 307-1 ТК)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в</w:t>
      </w: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период эпидемического подъема заболеваемости;</w:t>
      </w:r>
    </w:p>
    <w:p w14:paraId="55231516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временная потеря работы родителями (законными представителями) воспитанника или простой организации, в которой они работают;</w:t>
      </w:r>
    </w:p>
    <w:p w14:paraId="3DECDBBD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каникулы (летние – 90 календарных дней, зимние – 10 календарных дней, весенние – 10 календарных дней, в учреждениях специального образования в зависимости от тяжести физических и (или) психических нарушений – дополнительные (осенние) каникулы продолжительностью не более 10 дней);</w:t>
      </w:r>
    </w:p>
    <w:p w14:paraId="42B6A6F8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lastRenderedPageBreak/>
        <w:t xml:space="preserve">предписания </w:t>
      </w:r>
      <w:proofErr w:type="spellStart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санитарно­эпидемиологической</w:t>
      </w:r>
      <w:proofErr w:type="spellEnd"/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службы о закрытии учреждения образования;</w:t>
      </w:r>
    </w:p>
    <w:p w14:paraId="7430529B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наступление чрезвычайных обстоятельств, в том числе временная приостановка работы транспорта;</w:t>
      </w:r>
    </w:p>
    <w:p w14:paraId="7CDDEE54" w14:textId="77777777" w:rsidR="00BF672A" w:rsidRPr="00C27343" w:rsidRDefault="00BF672A" w:rsidP="00BF6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27343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непредвиденные семейные обстоятельства (переезд, смерть или болезнь близких родственников).</w:t>
      </w:r>
    </w:p>
    <w:p w14:paraId="02B93561" w14:textId="77777777" w:rsidR="00FD69BF" w:rsidRPr="00BF672A" w:rsidRDefault="00FD69BF">
      <w:pPr>
        <w:rPr>
          <w:lang w:val="x-none"/>
        </w:rPr>
      </w:pPr>
    </w:p>
    <w:sectPr w:rsidR="00FD69BF" w:rsidRPr="00B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2A"/>
    <w:rsid w:val="00BF672A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69F1"/>
  <w15:chartTrackingRefBased/>
  <w15:docId w15:val="{C7437973-E4FD-4545-9019-A682602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</cp:revision>
  <dcterms:created xsi:type="dcterms:W3CDTF">2021-12-21T05:32:00Z</dcterms:created>
  <dcterms:modified xsi:type="dcterms:W3CDTF">2021-12-21T05:33:00Z</dcterms:modified>
</cp:coreProperties>
</file>